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FB" w:rsidRDefault="0084535B" w:rsidP="008B285C">
      <w:pPr>
        <w:shd w:val="clear" w:color="auto" w:fill="FFFFFF"/>
        <w:spacing w:after="45" w:line="285" w:lineRule="atLeast"/>
        <w:jc w:val="center"/>
        <w:outlineLvl w:val="2"/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</w:pPr>
      <w:r>
        <w:rPr>
          <w:rFonts w:ascii="Arial Narrow" w:eastAsia="Times New Roman" w:hAnsi="Arial Narrow" w:cs="Arial"/>
          <w:b/>
          <w:bCs/>
          <w:caps/>
          <w:noProof/>
          <w:color w:val="000000" w:themeColor="text1"/>
          <w:sz w:val="20"/>
          <w:szCs w:val="20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65pt;margin-top:-60.35pt;width:131.25pt;height:119.25pt;z-index:251658240" stroked="f">
            <v:fill opacity="0"/>
            <v:textbox>
              <w:txbxContent>
                <w:p w:rsidR="00D97CFB" w:rsidRDefault="00D97CFB" w:rsidP="00D97CFB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135171" cy="1381125"/>
                        <wp:effectExtent l="0" t="0" r="0" b="0"/>
                        <wp:docPr id="1" name="Slika 1" descr="C:\Users\Grabovaca\Desktop\TZ\LOGO TZO Perušić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rabovaca\Desktop\TZ\LOGO TZO Perušić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7224" cy="13836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7CFB" w:rsidRDefault="00D97CFB" w:rsidP="008B285C">
      <w:pPr>
        <w:shd w:val="clear" w:color="auto" w:fill="FFFFFF"/>
        <w:spacing w:after="45" w:line="285" w:lineRule="atLeast"/>
        <w:jc w:val="center"/>
        <w:outlineLvl w:val="2"/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</w:pPr>
    </w:p>
    <w:p w:rsidR="00D97CFB" w:rsidRDefault="00D97CFB" w:rsidP="008B285C">
      <w:pPr>
        <w:shd w:val="clear" w:color="auto" w:fill="FFFFFF"/>
        <w:spacing w:after="45" w:line="285" w:lineRule="atLeast"/>
        <w:jc w:val="center"/>
        <w:outlineLvl w:val="2"/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</w:pPr>
    </w:p>
    <w:p w:rsidR="00D97CFB" w:rsidRDefault="00D97CFB" w:rsidP="008B285C">
      <w:pPr>
        <w:shd w:val="clear" w:color="auto" w:fill="FFFFFF"/>
        <w:spacing w:after="45" w:line="285" w:lineRule="atLeast"/>
        <w:jc w:val="center"/>
        <w:outlineLvl w:val="2"/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</w:pPr>
    </w:p>
    <w:p w:rsidR="00D97CFB" w:rsidRDefault="008B285C" w:rsidP="008B285C">
      <w:pPr>
        <w:shd w:val="clear" w:color="auto" w:fill="FFFFFF"/>
        <w:spacing w:after="45" w:line="285" w:lineRule="atLeast"/>
        <w:jc w:val="center"/>
        <w:outlineLvl w:val="2"/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  <w:t>FOTO NATJEČAJ „UHVATI TRENUTAK PERUŠIĆ</w:t>
      </w:r>
      <w:r w:rsidR="00D97CFB"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  <w:t>A</w:t>
      </w:r>
      <w:r w:rsidRPr="00D97CFB"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  <w:t>“</w:t>
      </w:r>
      <w:r w:rsidR="00D97CFB"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  <w:t xml:space="preserve"> </w:t>
      </w:r>
    </w:p>
    <w:p w:rsidR="008B285C" w:rsidRPr="00D97CFB" w:rsidRDefault="00D97CFB" w:rsidP="008B285C">
      <w:pPr>
        <w:shd w:val="clear" w:color="auto" w:fill="FFFFFF"/>
        <w:spacing w:after="45" w:line="285" w:lineRule="atLeast"/>
        <w:jc w:val="center"/>
        <w:outlineLvl w:val="2"/>
        <w:rPr>
          <w:rFonts w:ascii="Arial Narrow" w:eastAsia="Times New Roman" w:hAnsi="Arial Narrow" w:cs="Arial"/>
          <w:caps/>
          <w:color w:val="000000" w:themeColor="text1"/>
          <w:sz w:val="20"/>
          <w:szCs w:val="20"/>
          <w:lang w:eastAsia="hr-HR"/>
        </w:rPr>
      </w:pPr>
      <w:r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  <w:t xml:space="preserve"> </w:t>
      </w:r>
      <w:r w:rsidR="008B285C" w:rsidRPr="00D97CFB">
        <w:rPr>
          <w:rFonts w:ascii="Arial Narrow" w:eastAsia="Times New Roman" w:hAnsi="Arial Narrow" w:cs="Arial"/>
          <w:b/>
          <w:bCs/>
          <w:caps/>
          <w:color w:val="000000" w:themeColor="text1"/>
          <w:sz w:val="20"/>
          <w:szCs w:val="20"/>
          <w:lang w:eastAsia="hr-HR"/>
        </w:rPr>
        <w:t>ZA NAJBOLJU FOTOGRAFIJU 2018. GODINE</w:t>
      </w:r>
    </w:p>
    <w:p w:rsidR="008B285C" w:rsidRPr="00D97CFB" w:rsidRDefault="008B285C" w:rsidP="008B285C">
      <w:pPr>
        <w:shd w:val="clear" w:color="auto" w:fill="FFFFFF"/>
        <w:spacing w:after="525" w:line="390" w:lineRule="atLeast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Turistička zajednica Općine Perušić poziva kreativce da se prijave na foto natječaj za najbolju fotografiju prirodnih ljepota, kulturne i prirodne baštine s područja Općine Perušić. Svrha Natječaja je fotografijom prikazati manje poznate dijelove Općine Perušić, te promovirati Perušić kao turističku destinaciju.</w:t>
      </w:r>
    </w:p>
    <w:p w:rsidR="008B285C" w:rsidRPr="00D97CFB" w:rsidRDefault="008B285C" w:rsidP="008B285C">
      <w:pPr>
        <w:shd w:val="clear" w:color="auto" w:fill="FFFFFF"/>
        <w:spacing w:after="525" w:line="390" w:lineRule="atLeast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Sudionici: svi fotografi/kinje, amateri/</w:t>
      </w:r>
      <w:proofErr w:type="spellStart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ke</w:t>
      </w:r>
      <w:proofErr w:type="spellEnd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 xml:space="preserve"> i profesionalci/</w:t>
      </w:r>
      <w:proofErr w:type="spellStart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ke</w:t>
      </w:r>
      <w:proofErr w:type="spellEnd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 xml:space="preserve"> zaljubljenici u Perušić.</w:t>
      </w:r>
    </w:p>
    <w:p w:rsidR="008B285C" w:rsidRPr="00D97CFB" w:rsidRDefault="000C26CC" w:rsidP="008B285C">
      <w:pPr>
        <w:shd w:val="clear" w:color="auto" w:fill="FFFFFF"/>
        <w:spacing w:after="525" w:line="390" w:lineRule="atLeast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Foto natječaj je otvoren od 6</w:t>
      </w:r>
      <w:r w:rsidR="008B285C"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 xml:space="preserve">. rujna do 25. rujna 2018. </w:t>
      </w:r>
    </w:p>
    <w:p w:rsidR="008B285C" w:rsidRPr="00D97CFB" w:rsidRDefault="008B285C" w:rsidP="008B285C">
      <w:pPr>
        <w:shd w:val="clear" w:color="auto" w:fill="FFFFFF"/>
        <w:spacing w:after="525" w:line="390" w:lineRule="atLeast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Nagrade: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br/>
        <w:t xml:space="preserve">Nakon završetka foto natječaja stručni žiri će odabrati najbolje fotografije, a nagrađene fotografije bit će objavljene na službenoj internetskoj stranici turističke zajednice Općine Perušić. 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br/>
        <w:t>Nagrada za 1. mjesto po završet</w:t>
      </w:r>
      <w:r w:rsid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ku foto natječaja je večera u restoranu „ Albatros“ za dvije osobe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 xml:space="preserve"> , za 2. mjesto nagrada je 4 ulaznice za posjet špilji Samograd i Pećinskom parku Grabovača </w:t>
      </w:r>
    </w:p>
    <w:p w:rsidR="008B285C" w:rsidRPr="00D97CFB" w:rsidRDefault="008B285C" w:rsidP="008B285C">
      <w:pPr>
        <w:shd w:val="clear" w:color="auto" w:fill="FFFFFF"/>
        <w:spacing w:after="525" w:line="390" w:lineRule="atLeast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Uvjeti i način predaje fotografija:</w:t>
      </w:r>
    </w:p>
    <w:p w:rsidR="008B285C" w:rsidRPr="00D97CFB" w:rsidRDefault="008B285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Svaki/a autor/</w:t>
      </w:r>
      <w:proofErr w:type="spellStart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ica</w:t>
      </w:r>
      <w:proofErr w:type="spellEnd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 xml:space="preserve"> može poslati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najviše 3 fotografije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.</w:t>
      </w:r>
    </w:p>
    <w:p w:rsidR="008B285C" w:rsidRPr="00D97CFB" w:rsidRDefault="008B285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Fotografije se predaju isključivo e-</w:t>
      </w:r>
      <w:proofErr w:type="spellStart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mailom</w:t>
      </w:r>
      <w:proofErr w:type="spellEnd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 xml:space="preserve"> na</w:t>
      </w:r>
      <w:r w:rsidR="000C26CC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="000C26CC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mparal</w:t>
      </w:r>
      <w:proofErr w:type="spellEnd"/>
      <w:r w:rsidR="000C26CC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@msn.com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 ,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uz navođenje osobnih podataka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 (ime i prezime, adresa, e-mail adresa i broj telefona),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naziva fotografije te mjesta gdje je fotografija snimljena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. </w:t>
      </w:r>
      <w:r w:rsidR="000C26CC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U naslovu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 xml:space="preserve"> e-maila obavezno navesti: „Foto natječaj –PERUŠIĆ– ime i prezime autora“.</w:t>
      </w:r>
    </w:p>
    <w:p w:rsidR="008B285C" w:rsidRPr="00D97CFB" w:rsidRDefault="008B285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Fotografije prije slanja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moraju biti preimenovane na način da sadrže prezime i ime autora te redni broj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, primjerice: marić_marko_1.jpg</w:t>
      </w:r>
    </w:p>
    <w:p w:rsidR="008B285C" w:rsidRDefault="008B285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Fotografije moraju biti isključivo u digitalnom obliku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, u JPG, PNG ili TIF formatu visoke kvalitete –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 xml:space="preserve">minimalnih dimenzija od 2500 do 3500 </w:t>
      </w:r>
      <w:proofErr w:type="spellStart"/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piksela</w:t>
      </w:r>
      <w:proofErr w:type="spellEnd"/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 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(visina ili širina fotografije),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 xml:space="preserve">rezolucije 300 </w:t>
      </w:r>
      <w:proofErr w:type="spellStart"/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dpi</w:t>
      </w:r>
      <w:proofErr w:type="spellEnd"/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 (fotografija može biti snimljena analognim fotoaparatom, no u natječaju treba biti prijavljena u digitalnom obliku).</w:t>
      </w:r>
    </w:p>
    <w:p w:rsidR="000C26CC" w:rsidRPr="00D97CFB" w:rsidRDefault="000C26C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U obzir dolaze i fotografije snimljene mobitelom.</w:t>
      </w:r>
    </w:p>
    <w:p w:rsidR="008B285C" w:rsidRPr="00D97CFB" w:rsidRDefault="008B285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Neistinite montaže neće biti ocjenjivane</w:t>
      </w:r>
      <w:r w:rsidR="000C26CC" w:rsidRPr="000C26CC"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hr-HR"/>
        </w:rPr>
        <w:t xml:space="preserve">, osim osnovne korekcije svjetla i boje. </w:t>
      </w:r>
    </w:p>
    <w:p w:rsidR="008B285C" w:rsidRPr="00D97CFB" w:rsidRDefault="008B285C" w:rsidP="008B285C">
      <w:pPr>
        <w:numPr>
          <w:ilvl w:val="0"/>
          <w:numId w:val="1"/>
        </w:numPr>
        <w:shd w:val="clear" w:color="auto" w:fill="FFFFFF"/>
        <w:spacing w:after="15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Fotografije </w:t>
      </w: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t>ne smiju sadržavati nikakve tekstualne poruke niti potpise</w:t>
      </w:r>
      <w:r w:rsidRPr="00D97CFB"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  <w:t>.</w:t>
      </w:r>
    </w:p>
    <w:p w:rsidR="008B285C" w:rsidRPr="000C26CC" w:rsidRDefault="008B285C" w:rsidP="008B285C">
      <w:pPr>
        <w:numPr>
          <w:ilvl w:val="0"/>
          <w:numId w:val="1"/>
        </w:numPr>
        <w:shd w:val="clear" w:color="auto" w:fill="FFFFFF"/>
        <w:spacing w:after="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  <w:r w:rsidRPr="00D97CFB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hr-HR"/>
        </w:rPr>
        <w:lastRenderedPageBreak/>
        <w:t>Fotografije koje ne udovoljavaju tehničkim propozicijama neće biti ocjenjivane.</w:t>
      </w:r>
    </w:p>
    <w:p w:rsidR="000C26CC" w:rsidRPr="00D97CFB" w:rsidRDefault="000C26CC" w:rsidP="000C26CC">
      <w:pPr>
        <w:shd w:val="clear" w:color="auto" w:fill="FFFFFF"/>
        <w:spacing w:after="0" w:line="345" w:lineRule="atLeast"/>
        <w:ind w:left="255"/>
        <w:rPr>
          <w:rFonts w:ascii="Arial Narrow" w:eastAsia="Times New Roman" w:hAnsi="Arial Narrow" w:cs="Arial"/>
          <w:color w:val="000000" w:themeColor="text1"/>
          <w:sz w:val="20"/>
          <w:szCs w:val="20"/>
          <w:lang w:eastAsia="hr-HR"/>
        </w:rPr>
      </w:pPr>
    </w:p>
    <w:p w:rsidR="006D74D8" w:rsidRDefault="00D97CFB">
      <w:pPr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Tema fotografije omogućuje široki kreativni izražaj. Fotografije moraju biti snimljene isključivo na području Općine Perušić. </w:t>
      </w:r>
      <w:r w:rsidR="002F5A10">
        <w:rPr>
          <w:rFonts w:ascii="Arial Narrow" w:hAnsi="Arial Narrow"/>
          <w:color w:val="000000" w:themeColor="text1"/>
          <w:sz w:val="20"/>
          <w:szCs w:val="20"/>
        </w:rPr>
        <w:t>Natjecatelj/</w:t>
      </w:r>
      <w:proofErr w:type="spellStart"/>
      <w:r w:rsidR="002F5A10">
        <w:rPr>
          <w:rFonts w:ascii="Arial Narrow" w:hAnsi="Arial Narrow"/>
          <w:color w:val="000000" w:themeColor="text1"/>
          <w:sz w:val="20"/>
          <w:szCs w:val="20"/>
        </w:rPr>
        <w:t>ica</w:t>
      </w:r>
      <w:proofErr w:type="spellEnd"/>
      <w:r w:rsidR="002F5A10">
        <w:rPr>
          <w:rFonts w:ascii="Arial Narrow" w:hAnsi="Arial Narrow"/>
          <w:color w:val="000000" w:themeColor="text1"/>
          <w:sz w:val="20"/>
          <w:szCs w:val="20"/>
        </w:rPr>
        <w:t xml:space="preserve"> osobno je odgovoran/a za prikazani motivi na fotografiji. </w:t>
      </w:r>
    </w:p>
    <w:p w:rsidR="002F5A10" w:rsidRDefault="002F5A10">
      <w:pPr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Autor fotografija poslanih na Foto natječaj prepušta ostvarivanje autorskog prava u dijelu reproduciranja, distribucije i predstavljanja javnosti tih fotografija Turističkoj zajednici Općine Perušić te se za takvo korištenje autorskog djela odriče honorara u bilo kojem obliku kao i prava na potraživanje autorske naknade.  </w:t>
      </w:r>
    </w:p>
    <w:p w:rsidR="002F5A10" w:rsidRDefault="002F5A10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2F5A10" w:rsidRPr="002F5A10" w:rsidRDefault="002F5A10" w:rsidP="002F5A10">
      <w:pPr>
        <w:jc w:val="right"/>
        <w:rPr>
          <w:rFonts w:ascii="Arial Narrow" w:hAnsi="Arial Narrow"/>
          <w:color w:val="000000" w:themeColor="text1"/>
          <w:sz w:val="24"/>
          <w:szCs w:val="24"/>
        </w:rPr>
      </w:pPr>
      <w:r w:rsidRPr="002F5A10">
        <w:rPr>
          <w:rFonts w:ascii="Arial Narrow" w:hAnsi="Arial Narrow"/>
          <w:color w:val="000000" w:themeColor="text1"/>
          <w:sz w:val="24"/>
          <w:szCs w:val="24"/>
        </w:rPr>
        <w:t>TZO PERUŠIĆ</w:t>
      </w:r>
    </w:p>
    <w:sectPr w:rsidR="002F5A10" w:rsidRPr="002F5A10" w:rsidSect="006D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4DF"/>
    <w:multiLevelType w:val="multilevel"/>
    <w:tmpl w:val="79DA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B285C"/>
    <w:rsid w:val="00024405"/>
    <w:rsid w:val="000C26CC"/>
    <w:rsid w:val="002F5A10"/>
    <w:rsid w:val="00613E74"/>
    <w:rsid w:val="006D74D8"/>
    <w:rsid w:val="0084535B"/>
    <w:rsid w:val="008B285C"/>
    <w:rsid w:val="00B63C7D"/>
    <w:rsid w:val="00D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D8"/>
  </w:style>
  <w:style w:type="paragraph" w:styleId="Naslov3">
    <w:name w:val="heading 3"/>
    <w:basedOn w:val="Normal"/>
    <w:link w:val="Naslov3Char"/>
    <w:uiPriority w:val="9"/>
    <w:qFormat/>
    <w:rsid w:val="008B2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B285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8B285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B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B285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7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Grabovaca</dc:creator>
  <cp:lastModifiedBy>Grabovaca</cp:lastModifiedBy>
  <cp:revision>4</cp:revision>
  <cp:lastPrinted>2018-09-05T05:43:00Z</cp:lastPrinted>
  <dcterms:created xsi:type="dcterms:W3CDTF">2018-09-04T11:22:00Z</dcterms:created>
  <dcterms:modified xsi:type="dcterms:W3CDTF">2018-09-05T05:43:00Z</dcterms:modified>
</cp:coreProperties>
</file>